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2C76" w:rsidRDefault="0082198F" w:rsidP="0082198F">
      <w:pPr>
        <w:spacing w:after="0"/>
        <w:jc w:val="center"/>
      </w:pPr>
      <w:r w:rsidRPr="0082198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619125"/>
            <wp:effectExtent l="0" t="0" r="0" b="9525"/>
            <wp:docPr id="986627085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98F" w:rsidRPr="0082198F" w:rsidRDefault="0082198F" w:rsidP="0082198F">
      <w:pPr>
        <w:spacing w:after="0"/>
        <w:jc w:val="center"/>
        <w:outlineLvl w:val="0"/>
        <w:rPr>
          <w:rFonts w:eastAsia="Calibri" w:cs="Times New Roman"/>
          <w:szCs w:val="28"/>
        </w:rPr>
      </w:pPr>
      <w:r w:rsidRPr="0082198F">
        <w:rPr>
          <w:rFonts w:eastAsia="Calibri" w:cs="Times New Roman"/>
          <w:szCs w:val="28"/>
        </w:rPr>
        <w:t>АБАНСКИЙ РАЙОННЫЙ СОВЕТ ДЕПУТАТОВ</w:t>
      </w:r>
    </w:p>
    <w:p w:rsidR="0082198F" w:rsidRPr="0082198F" w:rsidRDefault="0082198F" w:rsidP="0082198F">
      <w:pPr>
        <w:spacing w:after="0"/>
        <w:jc w:val="center"/>
        <w:rPr>
          <w:rFonts w:eastAsia="Calibri" w:cs="Times New Roman"/>
          <w:szCs w:val="28"/>
        </w:rPr>
      </w:pPr>
      <w:r w:rsidRPr="0082198F">
        <w:rPr>
          <w:rFonts w:eastAsia="Calibri" w:cs="Times New Roman"/>
          <w:szCs w:val="28"/>
        </w:rPr>
        <w:t>КРАСНОЯРСКОГО КРАЯ</w:t>
      </w:r>
    </w:p>
    <w:p w:rsidR="0082198F" w:rsidRPr="0082198F" w:rsidRDefault="0082198F" w:rsidP="0082198F">
      <w:pPr>
        <w:spacing w:after="0"/>
        <w:jc w:val="center"/>
        <w:rPr>
          <w:rFonts w:eastAsia="Calibri" w:cs="Times New Roman"/>
          <w:szCs w:val="28"/>
        </w:rPr>
      </w:pPr>
    </w:p>
    <w:p w:rsidR="0082198F" w:rsidRPr="0082198F" w:rsidRDefault="0082198F" w:rsidP="0082198F">
      <w:pPr>
        <w:spacing w:after="0"/>
        <w:jc w:val="center"/>
        <w:rPr>
          <w:rFonts w:eastAsia="Calibri" w:cs="Times New Roman"/>
          <w:szCs w:val="28"/>
        </w:rPr>
      </w:pPr>
      <w:r w:rsidRPr="0082198F">
        <w:rPr>
          <w:rFonts w:eastAsia="Calibri" w:cs="Times New Roman"/>
          <w:szCs w:val="28"/>
        </w:rPr>
        <w:t>РЕШЕНИЕ</w:t>
      </w:r>
    </w:p>
    <w:p w:rsidR="0082198F" w:rsidRDefault="0082198F" w:rsidP="0082198F">
      <w:pPr>
        <w:spacing w:after="0"/>
        <w:jc w:val="center"/>
        <w:outlineLvl w:val="1"/>
      </w:pPr>
    </w:p>
    <w:p w:rsidR="0082198F" w:rsidRDefault="0082198F" w:rsidP="0082198F">
      <w:pPr>
        <w:spacing w:after="0"/>
        <w:jc w:val="center"/>
        <w:outlineLvl w:val="1"/>
      </w:pPr>
      <w:r>
        <w:t>20.02.2026                   п. Абан                     №</w:t>
      </w:r>
    </w:p>
    <w:p w:rsidR="0082198F" w:rsidRDefault="0082198F" w:rsidP="0082198F">
      <w:pPr>
        <w:spacing w:after="0"/>
        <w:jc w:val="center"/>
        <w:outlineLvl w:val="1"/>
      </w:pPr>
    </w:p>
    <w:p w:rsidR="0082198F" w:rsidRDefault="0082198F" w:rsidP="0082198F">
      <w:pPr>
        <w:spacing w:after="0"/>
        <w:jc w:val="center"/>
        <w:outlineLvl w:val="1"/>
        <w:rPr>
          <w:szCs w:val="28"/>
        </w:rPr>
      </w:pPr>
      <w:r w:rsidRPr="0082198F">
        <w:rPr>
          <w:szCs w:val="28"/>
        </w:rPr>
        <w:t xml:space="preserve">О ВНЕСЕНИИ ИЗМЕНЕНИЙ В РЕШЕНИЕ АБАНСКОГО РАЙОННОГО СОВЕТА ДЕПУТАТОВ ОТ 01.11.2005 № 5-38-Р  </w:t>
      </w:r>
    </w:p>
    <w:p w:rsidR="0082198F" w:rsidRDefault="0082198F" w:rsidP="0082198F">
      <w:pPr>
        <w:spacing w:after="0"/>
        <w:jc w:val="center"/>
        <w:outlineLvl w:val="1"/>
        <w:rPr>
          <w:rFonts w:eastAsia="Calibri" w:cs="Times New Roman"/>
          <w:szCs w:val="28"/>
        </w:rPr>
      </w:pPr>
    </w:p>
    <w:p w:rsidR="0082198F" w:rsidRDefault="0082198F" w:rsidP="007A2CBE">
      <w:pPr>
        <w:spacing w:after="0"/>
        <w:ind w:firstLine="709"/>
        <w:jc w:val="both"/>
        <w:outlineLvl w:val="1"/>
        <w:rPr>
          <w:szCs w:val="28"/>
        </w:rPr>
      </w:pPr>
      <w:r w:rsidRPr="0082198F">
        <w:rPr>
          <w:rFonts w:eastAsia="Calibri" w:cs="Times New Roman"/>
          <w:szCs w:val="28"/>
        </w:rPr>
        <w:t xml:space="preserve">На основании </w:t>
      </w:r>
      <w:hyperlink r:id="rId8">
        <w:r w:rsidRPr="0082198F">
          <w:rPr>
            <w:rFonts w:eastAsia="Calibri" w:cs="Times New Roman"/>
            <w:szCs w:val="28"/>
          </w:rPr>
          <w:t>статьи 47</w:t>
        </w:r>
      </w:hyperlink>
      <w:r w:rsidRPr="0082198F">
        <w:rPr>
          <w:rFonts w:eastAsia="Calibri" w:cs="Times New Roman"/>
          <w:szCs w:val="28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власти», , </w:t>
      </w:r>
      <w:r>
        <w:rPr>
          <w:rFonts w:eastAsia="Calibri" w:cs="Times New Roman"/>
          <w:szCs w:val="28"/>
        </w:rPr>
        <w:t xml:space="preserve">руководствуясь </w:t>
      </w:r>
      <w:r w:rsidRPr="0082198F">
        <w:rPr>
          <w:rFonts w:eastAsia="Calibri" w:cs="Times New Roman"/>
          <w:szCs w:val="28"/>
        </w:rPr>
        <w:t>стать</w:t>
      </w:r>
      <w:r>
        <w:rPr>
          <w:rFonts w:eastAsia="Calibri" w:cs="Times New Roman"/>
          <w:szCs w:val="28"/>
        </w:rPr>
        <w:t>ёй</w:t>
      </w:r>
      <w:r w:rsidRPr="0082198F">
        <w:rPr>
          <w:rFonts w:eastAsia="Calibri" w:cs="Times New Roman"/>
          <w:szCs w:val="28"/>
        </w:rPr>
        <w:t xml:space="preserve"> 53 </w:t>
      </w:r>
      <w:hyperlink r:id="rId9">
        <w:r w:rsidRPr="0082198F">
          <w:rPr>
            <w:rFonts w:eastAsia="Calibri" w:cs="Times New Roman"/>
            <w:szCs w:val="28"/>
          </w:rPr>
          <w:t>Устава</w:t>
        </w:r>
      </w:hyperlink>
      <w:r w:rsidRPr="0082198F">
        <w:rPr>
          <w:rFonts w:eastAsia="Calibri" w:cs="Times New Roman"/>
          <w:szCs w:val="28"/>
        </w:rPr>
        <w:t xml:space="preserve"> Абанского района Красноярского края, Абанский районный Совет депутатов </w:t>
      </w:r>
      <w:r w:rsidRPr="0082198F">
        <w:rPr>
          <w:rFonts w:eastAsia="Calibri" w:cs="Times New Roman"/>
          <w:szCs w:val="28"/>
        </w:rPr>
        <w:t>РЕШИЛ</w:t>
      </w:r>
      <w:r w:rsidRPr="0082198F">
        <w:rPr>
          <w:rFonts w:eastAsia="Calibri" w:cs="Times New Roman"/>
          <w:szCs w:val="28"/>
        </w:rPr>
        <w:t>:</w:t>
      </w:r>
    </w:p>
    <w:p w:rsidR="0082198F" w:rsidRDefault="0082198F" w:rsidP="007A2CBE">
      <w:pPr>
        <w:pStyle w:val="a7"/>
        <w:numPr>
          <w:ilvl w:val="0"/>
          <w:numId w:val="1"/>
        </w:numPr>
        <w:spacing w:after="0"/>
        <w:ind w:left="0" w:firstLine="709"/>
        <w:jc w:val="both"/>
        <w:outlineLvl w:val="1"/>
        <w:rPr>
          <w:szCs w:val="28"/>
        </w:rPr>
      </w:pPr>
      <w:r>
        <w:rPr>
          <w:szCs w:val="28"/>
        </w:rPr>
        <w:t>Внести в решение Абанского районного Совета депутатов от 01.11.2005 № 5-38Р «Об утверждении Положения о публичных слушаниях в Абанском районе» (далее – Решение) следующие изменения:</w:t>
      </w:r>
    </w:p>
    <w:p w:rsidR="0082198F" w:rsidRDefault="0082198F" w:rsidP="007A2CBE">
      <w:pPr>
        <w:pStyle w:val="a7"/>
        <w:numPr>
          <w:ilvl w:val="1"/>
          <w:numId w:val="1"/>
        </w:numPr>
        <w:spacing w:after="0"/>
        <w:ind w:left="0" w:firstLine="709"/>
        <w:jc w:val="both"/>
        <w:outlineLvl w:val="1"/>
        <w:rPr>
          <w:szCs w:val="28"/>
        </w:rPr>
      </w:pPr>
      <w:r>
        <w:rPr>
          <w:szCs w:val="28"/>
        </w:rPr>
        <w:t>в Решении:</w:t>
      </w:r>
    </w:p>
    <w:p w:rsidR="0082198F" w:rsidRDefault="0082198F" w:rsidP="007A2CBE">
      <w:pPr>
        <w:pStyle w:val="a7"/>
        <w:numPr>
          <w:ilvl w:val="2"/>
          <w:numId w:val="1"/>
        </w:numPr>
        <w:spacing w:after="0"/>
        <w:ind w:left="0" w:firstLine="709"/>
        <w:jc w:val="both"/>
        <w:outlineLvl w:val="1"/>
        <w:rPr>
          <w:szCs w:val="28"/>
        </w:rPr>
      </w:pPr>
      <w:r>
        <w:rPr>
          <w:szCs w:val="28"/>
        </w:rPr>
        <w:t>в наименовании, в пункте 1 слова «в Абанском районе» заменить словами «</w:t>
      </w:r>
      <w:r w:rsidR="007A2CBE">
        <w:rPr>
          <w:szCs w:val="28"/>
        </w:rPr>
        <w:t>в</w:t>
      </w:r>
      <w:r>
        <w:rPr>
          <w:szCs w:val="28"/>
        </w:rPr>
        <w:t xml:space="preserve"> Абанском муниципальном округе»;</w:t>
      </w:r>
    </w:p>
    <w:p w:rsidR="0082198F" w:rsidRDefault="007A2CBE" w:rsidP="007A2CBE">
      <w:pPr>
        <w:pStyle w:val="a7"/>
        <w:spacing w:after="0"/>
        <w:ind w:left="0" w:firstLine="709"/>
        <w:jc w:val="both"/>
        <w:outlineLvl w:val="1"/>
        <w:rPr>
          <w:szCs w:val="28"/>
        </w:rPr>
      </w:pPr>
      <w:r>
        <w:rPr>
          <w:szCs w:val="28"/>
        </w:rPr>
        <w:t xml:space="preserve">1.1.2. </w:t>
      </w:r>
      <w:r w:rsidR="0082198F">
        <w:rPr>
          <w:szCs w:val="28"/>
        </w:rPr>
        <w:t>преамбулу изложить в следующей редакции:</w:t>
      </w:r>
    </w:p>
    <w:p w:rsidR="0082198F" w:rsidRDefault="0082198F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szCs w:val="28"/>
        </w:rPr>
        <w:t>«</w:t>
      </w:r>
      <w:r w:rsidRPr="0082198F">
        <w:rPr>
          <w:rFonts w:eastAsia="Calibri" w:cs="Times New Roman"/>
          <w:szCs w:val="28"/>
        </w:rPr>
        <w:t xml:space="preserve">На основании </w:t>
      </w:r>
      <w:hyperlink r:id="rId10">
        <w:r w:rsidRPr="0082198F">
          <w:rPr>
            <w:rFonts w:eastAsia="Calibri" w:cs="Times New Roman"/>
            <w:szCs w:val="28"/>
          </w:rPr>
          <w:t>статьи 47</w:t>
        </w:r>
      </w:hyperlink>
      <w:r w:rsidRPr="0082198F">
        <w:rPr>
          <w:rFonts w:eastAsia="Calibri" w:cs="Times New Roman"/>
          <w:szCs w:val="28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власти», , руководствуясь статьёй</w:t>
      </w:r>
      <w:r w:rsidRPr="0082198F">
        <w:rPr>
          <w:rFonts w:eastAsia="Calibri" w:cs="Times New Roman"/>
          <w:szCs w:val="28"/>
        </w:rPr>
        <w:t xml:space="preserve"> </w:t>
      </w:r>
      <w:r w:rsidRPr="0082198F">
        <w:rPr>
          <w:rFonts w:eastAsia="Calibri" w:cs="Times New Roman"/>
          <w:szCs w:val="28"/>
        </w:rPr>
        <w:t xml:space="preserve">53 </w:t>
      </w:r>
      <w:hyperlink r:id="rId11">
        <w:r w:rsidRPr="0082198F">
          <w:rPr>
            <w:rFonts w:eastAsia="Calibri" w:cs="Times New Roman"/>
            <w:szCs w:val="28"/>
          </w:rPr>
          <w:t>Устава</w:t>
        </w:r>
      </w:hyperlink>
      <w:r w:rsidRPr="0082198F">
        <w:rPr>
          <w:rFonts w:eastAsia="Calibri" w:cs="Times New Roman"/>
          <w:szCs w:val="28"/>
        </w:rPr>
        <w:t xml:space="preserve"> Абанского района Красноярского края, Абанский районный Совет депутатов РЕШИЛ:</w:t>
      </w:r>
      <w:r>
        <w:rPr>
          <w:rFonts w:eastAsia="Calibri" w:cs="Times New Roman"/>
          <w:szCs w:val="28"/>
        </w:rPr>
        <w:t>»;</w:t>
      </w:r>
    </w:p>
    <w:p w:rsidR="0082198F" w:rsidRDefault="0082198F" w:rsidP="007A2CB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</w:t>
      </w:r>
      <w:r w:rsidRPr="0082198F">
        <w:rPr>
          <w:rFonts w:eastAsia="Calibri" w:cs="Times New Roman"/>
          <w:szCs w:val="28"/>
        </w:rPr>
        <w:t xml:space="preserve"> приложении 1 к Решению:</w:t>
      </w:r>
    </w:p>
    <w:p w:rsidR="0082198F" w:rsidRDefault="0082198F" w:rsidP="007A2CBE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наименовании слова «в Абанском районе» заменить словами «в Абанском муниципальном округе»;</w:t>
      </w:r>
    </w:p>
    <w:p w:rsidR="0082198F" w:rsidRDefault="0082198F" w:rsidP="007A2CBE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разделе 2:</w:t>
      </w:r>
    </w:p>
    <w:p w:rsidR="0082198F" w:rsidRDefault="0082198F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пункте 1:</w:t>
      </w:r>
    </w:p>
    <w:p w:rsidR="0082198F" w:rsidRDefault="0082198F" w:rsidP="007A2CB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абзац первый изложить в следующей редакции:</w:t>
      </w:r>
    </w:p>
    <w:p w:rsidR="0082198F" w:rsidRDefault="0082198F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</w:t>
      </w:r>
      <w:r w:rsidRPr="0082198F">
        <w:rPr>
          <w:rFonts w:eastAsia="Calibri" w:cs="Times New Roman"/>
          <w:szCs w:val="28"/>
        </w:rPr>
        <w:t xml:space="preserve">1. Настоящее Положение устанавливает в соответствии с </w:t>
      </w:r>
      <w:hyperlink r:id="rId12">
        <w:r w:rsidRPr="0082198F">
          <w:rPr>
            <w:rFonts w:eastAsia="Calibri" w:cs="Times New Roman"/>
            <w:szCs w:val="28"/>
          </w:rPr>
          <w:t>Конституцией</w:t>
        </w:r>
      </w:hyperlink>
      <w:r w:rsidRPr="0082198F">
        <w:rPr>
          <w:rFonts w:eastAsia="Calibri" w:cs="Times New Roman"/>
          <w:szCs w:val="28"/>
        </w:rPr>
        <w:t xml:space="preserve"> Российской Федерации, Федеральным </w:t>
      </w:r>
      <w:hyperlink r:id="rId13">
        <w:r w:rsidRPr="0082198F">
          <w:rPr>
            <w:rFonts w:eastAsia="Calibri" w:cs="Times New Roman"/>
            <w:szCs w:val="28"/>
          </w:rPr>
          <w:t>законом</w:t>
        </w:r>
      </w:hyperlink>
      <w:r w:rsidRPr="0082198F">
        <w:rPr>
          <w:rFonts w:eastAsia="Calibri" w:cs="Times New Roman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</w:t>
      </w:r>
      <w:hyperlink r:id="rId14">
        <w:r w:rsidRPr="0082198F">
          <w:rPr>
            <w:rFonts w:eastAsia="Calibri" w:cs="Times New Roman"/>
            <w:szCs w:val="28"/>
          </w:rPr>
          <w:t>Уставом</w:t>
        </w:r>
      </w:hyperlink>
      <w:r w:rsidRPr="0082198F">
        <w:rPr>
          <w:rFonts w:eastAsia="Calibri" w:cs="Times New Roman"/>
          <w:szCs w:val="28"/>
        </w:rPr>
        <w:t xml:space="preserve"> Абанского района Красноярского края порядок организации и проведения публичных слушаний для обсуждения с участием жителей муниципального образования проектов муниципальных правовых актов по вопросам по вопросам непосредственного обеспечения жизнедеятельности населения.</w:t>
      </w:r>
      <w:r>
        <w:rPr>
          <w:rFonts w:eastAsia="Calibri" w:cs="Times New Roman"/>
          <w:szCs w:val="28"/>
        </w:rPr>
        <w:t>»;</w:t>
      </w:r>
    </w:p>
    <w:p w:rsidR="0082198F" w:rsidRDefault="0082198F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абзаце втором слова «, проектам схем расположения земельного участка, на котором расположены многоквартирный дом и иные входящие в </w:t>
      </w:r>
      <w:r>
        <w:rPr>
          <w:rFonts w:eastAsia="Calibri" w:cs="Times New Roman"/>
          <w:szCs w:val="28"/>
        </w:rPr>
        <w:lastRenderedPageBreak/>
        <w:t>состав такого дома объекты недвижимого имущества» заменить словами «при отсутствии утвержденных правил землепользования и застройки»;</w:t>
      </w:r>
    </w:p>
    <w:p w:rsidR="0082198F" w:rsidRPr="007A2CBE" w:rsidRDefault="0082198F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в пункте 2:</w:t>
      </w:r>
    </w:p>
    <w:p w:rsidR="0082198F" w:rsidRDefault="0082198F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подпункте 1 слова «вносятся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законами» заменить словами «</w:t>
      </w:r>
      <w:r w:rsidRPr="0082198F">
        <w:rPr>
          <w:rFonts w:eastAsia="Calibri" w:cs="Times New Roman"/>
          <w:szCs w:val="28"/>
        </w:rPr>
        <w:t xml:space="preserve">вносятся в форме точного воспроизведения положений </w:t>
      </w:r>
      <w:hyperlink r:id="rId15" w:history="1">
        <w:r w:rsidRPr="007A2CBE">
          <w:rPr>
            <w:rFonts w:eastAsia="Calibri" w:cs="Times New Roman"/>
            <w:szCs w:val="28"/>
          </w:rPr>
          <w:t>Конституции</w:t>
        </w:r>
      </w:hyperlink>
      <w:r w:rsidRPr="0082198F">
        <w:rPr>
          <w:rFonts w:eastAsia="Calibri" w:cs="Times New Roman"/>
          <w:szCs w:val="28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r>
        <w:rPr>
          <w:rFonts w:eastAsia="Calibri" w:cs="Times New Roman"/>
          <w:szCs w:val="28"/>
        </w:rPr>
        <w:t>»;</w:t>
      </w:r>
    </w:p>
    <w:p w:rsidR="0082198F" w:rsidRPr="007A2CBE" w:rsidRDefault="0082198F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подпункт 2.1. исключить;</w:t>
      </w:r>
    </w:p>
    <w:p w:rsidR="0082198F" w:rsidRPr="007A2CBE" w:rsidRDefault="00D12335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подпункт 4 изложить в следующей редакции:</w:t>
      </w:r>
    </w:p>
    <w:p w:rsidR="00D12335" w:rsidRDefault="00D12335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«4</w:t>
      </w:r>
      <w:r w:rsidRPr="00D12335">
        <w:rPr>
          <w:rFonts w:eastAsia="Calibri" w:cs="Times New Roman"/>
          <w:szCs w:val="28"/>
        </w:rPr>
        <w:t>) вопросы о преобразовании муниципального образования;</w:t>
      </w:r>
      <w:r>
        <w:rPr>
          <w:rFonts w:eastAsia="Calibri" w:cs="Times New Roman"/>
          <w:szCs w:val="28"/>
        </w:rPr>
        <w:t>»;</w:t>
      </w:r>
    </w:p>
    <w:p w:rsidR="00D12335" w:rsidRPr="007A2CBE" w:rsidRDefault="007A2CBE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</w:t>
      </w:r>
      <w:r w:rsidR="00D12335" w:rsidRPr="007A2CBE">
        <w:rPr>
          <w:rFonts w:eastAsia="Calibri" w:cs="Times New Roman"/>
          <w:szCs w:val="28"/>
        </w:rPr>
        <w:t>одпункт 6 исключить;</w:t>
      </w:r>
    </w:p>
    <w:p w:rsidR="00D12335" w:rsidRPr="007A2CBE" w:rsidRDefault="007A2CBE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</w:t>
      </w:r>
      <w:r w:rsidR="00D12335" w:rsidRPr="007A2CBE">
        <w:rPr>
          <w:rFonts w:eastAsia="Calibri" w:cs="Times New Roman"/>
          <w:szCs w:val="28"/>
        </w:rPr>
        <w:t>ункты 3, 4 изложить в следующей редакции:</w:t>
      </w:r>
    </w:p>
    <w:p w:rsidR="00D12335" w:rsidRPr="00D12335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</w:t>
      </w:r>
      <w:r w:rsidRPr="00D12335">
        <w:rPr>
          <w:rFonts w:eastAsia="Calibri" w:cs="Times New Roman"/>
          <w:szCs w:val="28"/>
        </w:rPr>
        <w:t>3. Публичные слушания проводятся по инициативе:</w:t>
      </w:r>
    </w:p>
    <w:p w:rsidR="00D12335" w:rsidRPr="00D12335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D12335">
        <w:rPr>
          <w:rFonts w:eastAsia="Calibri" w:cs="Times New Roman"/>
          <w:szCs w:val="28"/>
        </w:rPr>
        <w:t>жителей Абанского муниципального округа;</w:t>
      </w:r>
    </w:p>
    <w:p w:rsidR="00D12335" w:rsidRPr="00D12335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D12335">
        <w:rPr>
          <w:rFonts w:eastAsia="Calibri" w:cs="Times New Roman"/>
          <w:szCs w:val="28"/>
        </w:rPr>
        <w:t>Абанского районного Совета депутатов (далее – Совета депутатов);</w:t>
      </w:r>
    </w:p>
    <w:p w:rsidR="00D12335" w:rsidRPr="00D12335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D12335">
        <w:rPr>
          <w:rFonts w:eastAsia="Calibri" w:cs="Times New Roman"/>
          <w:szCs w:val="28"/>
        </w:rPr>
        <w:t>Главы Абанского района (далее – главы района).</w:t>
      </w:r>
    </w:p>
    <w:p w:rsidR="00D12335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D12335">
        <w:rPr>
          <w:rFonts w:eastAsia="Calibri" w:cs="Times New Roman"/>
          <w:szCs w:val="28"/>
        </w:rPr>
        <w:t>4. В публичных слушаниях имеют право участвовать жители муниципального образования, достигшие восемнадцатилетнего возраста</w:t>
      </w:r>
      <w:r>
        <w:rPr>
          <w:rFonts w:eastAsia="Calibri" w:cs="Times New Roman"/>
          <w:szCs w:val="28"/>
        </w:rPr>
        <w:t>.»;</w:t>
      </w:r>
    </w:p>
    <w:p w:rsidR="00D12335" w:rsidRDefault="007A2CBE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7) </w:t>
      </w:r>
      <w:r w:rsidR="00D12335">
        <w:rPr>
          <w:rFonts w:eastAsia="Calibri" w:cs="Times New Roman"/>
          <w:szCs w:val="28"/>
        </w:rPr>
        <w:t>в пункте 7 слова «для включения их в протокол публичных слушаний до дня проведения публичных слушаний» заменить словами «в порядк</w:t>
      </w:r>
      <w:r>
        <w:rPr>
          <w:rFonts w:eastAsia="Calibri" w:cs="Times New Roman"/>
          <w:szCs w:val="28"/>
        </w:rPr>
        <w:t>е</w:t>
      </w:r>
      <w:r w:rsidR="00D12335">
        <w:rPr>
          <w:rFonts w:eastAsia="Calibri" w:cs="Times New Roman"/>
          <w:szCs w:val="28"/>
        </w:rPr>
        <w:t xml:space="preserve"> и сроки, установленные настоящим Положением»;</w:t>
      </w:r>
    </w:p>
    <w:p w:rsidR="00D12335" w:rsidRDefault="007A2CBE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8) </w:t>
      </w:r>
      <w:r w:rsidR="00D12335">
        <w:rPr>
          <w:rFonts w:eastAsia="Calibri" w:cs="Times New Roman"/>
          <w:szCs w:val="28"/>
        </w:rPr>
        <w:t>в пункте 8 слово «слушаний» заменить словами «публичных слушаний»;</w:t>
      </w:r>
    </w:p>
    <w:p w:rsidR="00D12335" w:rsidRDefault="007A2CBE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9) </w:t>
      </w:r>
      <w:r w:rsidR="00D12335">
        <w:rPr>
          <w:rFonts w:eastAsia="Calibri" w:cs="Times New Roman"/>
          <w:szCs w:val="28"/>
        </w:rPr>
        <w:t>дополнить пунктом 9 следующего содержания:</w:t>
      </w:r>
    </w:p>
    <w:p w:rsidR="00D12335" w:rsidRDefault="00D12335" w:rsidP="007A2CBE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D12335">
        <w:rPr>
          <w:rFonts w:eastAsia="Times New Roman" w:cs="Times New Roman"/>
          <w:szCs w:val="28"/>
          <w:lang w:eastAsia="ru-RU"/>
        </w:rPr>
        <w:t xml:space="preserve">9. </w:t>
      </w:r>
      <w:r w:rsidRPr="00D12335">
        <w:rPr>
          <w:rFonts w:eastAsia="Times New Roman" w:cs="Times New Roman"/>
          <w:szCs w:val="20"/>
          <w:lang w:eastAsia="ru-RU"/>
        </w:rPr>
        <w:t xml:space="preserve">С целью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к защите обрабатываемых персональных данных предъявляются требования в соответствии со </w:t>
      </w:r>
      <w:hyperlink r:id="rId16">
        <w:r w:rsidRPr="00D12335">
          <w:rPr>
            <w:rFonts w:eastAsia="Times New Roman" w:cs="Times New Roman"/>
            <w:szCs w:val="20"/>
            <w:lang w:eastAsia="ru-RU"/>
          </w:rPr>
          <w:t>статьей 19</w:t>
        </w:r>
      </w:hyperlink>
      <w:r w:rsidRPr="00D12335">
        <w:rPr>
          <w:rFonts w:eastAsia="Times New Roman" w:cs="Times New Roman"/>
          <w:szCs w:val="20"/>
          <w:lang w:eastAsia="ru-RU"/>
        </w:rPr>
        <w:t xml:space="preserve"> Федерального закона от 27.07.2006 № 152-ФЗ «О персональных данных».</w:t>
      </w:r>
      <w:r>
        <w:rPr>
          <w:rFonts w:eastAsia="Times New Roman" w:cs="Times New Roman"/>
          <w:szCs w:val="20"/>
          <w:lang w:eastAsia="ru-RU"/>
        </w:rPr>
        <w:t>»;</w:t>
      </w:r>
    </w:p>
    <w:p w:rsidR="00D12335" w:rsidRDefault="00D12335" w:rsidP="007A2CBE">
      <w:pPr>
        <w:pStyle w:val="a7"/>
        <w:widowControl w:val="0"/>
        <w:numPr>
          <w:ilvl w:val="2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в разделе 2:</w:t>
      </w:r>
    </w:p>
    <w:p w:rsidR="00D12335" w:rsidRDefault="00D12335" w:rsidP="007A2CBE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пункт 1 изложить в следующей редакции:</w:t>
      </w:r>
    </w:p>
    <w:p w:rsidR="00D12335" w:rsidRPr="00D12335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</w:t>
      </w:r>
      <w:r w:rsidRPr="00D12335">
        <w:rPr>
          <w:rFonts w:eastAsia="Calibri" w:cs="Times New Roman"/>
          <w:szCs w:val="28"/>
        </w:rPr>
        <w:t xml:space="preserve">1. </w:t>
      </w:r>
      <w:r w:rsidRPr="00D12335">
        <w:rPr>
          <w:rFonts w:eastAsia="Aptos" w:cs="Times New Roman"/>
        </w:rPr>
        <w:t>Для проведения публичных слушаний по инициативе жителей формируется инициативная группа граждан численностью не менее 20 человек, обладающих избирательным правом</w:t>
      </w:r>
      <w:r w:rsidRPr="00D12335">
        <w:rPr>
          <w:rFonts w:eastAsia="Calibri" w:cs="Times New Roman"/>
          <w:szCs w:val="28"/>
        </w:rPr>
        <w:t>.</w:t>
      </w:r>
    </w:p>
    <w:p w:rsidR="00D12335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D12335">
        <w:rPr>
          <w:rFonts w:eastAsia="Aptos" w:cs="Times New Roman"/>
        </w:rPr>
        <w:t>Формирование инициативной группы граждан осуществляется на добровольной основе</w:t>
      </w:r>
      <w:r w:rsidRPr="00D12335"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</w:rPr>
        <w:t>»;</w:t>
      </w:r>
    </w:p>
    <w:p w:rsidR="00D12335" w:rsidRPr="007A2CBE" w:rsidRDefault="00D12335" w:rsidP="007A2CBE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в пункте 2</w:t>
      </w:r>
      <w:r w:rsidR="003C3E67" w:rsidRPr="007A2CBE">
        <w:rPr>
          <w:rFonts w:eastAsia="Calibri" w:cs="Times New Roman"/>
          <w:szCs w:val="28"/>
        </w:rPr>
        <w:t xml:space="preserve"> слова «или общественным объединением, заменить словами «, в том числе по месту жительства или по месту работы,»;</w:t>
      </w:r>
    </w:p>
    <w:p w:rsidR="003C3E67" w:rsidRPr="007A2CBE" w:rsidRDefault="003C3E67" w:rsidP="007A2CBE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в пункте 3:</w:t>
      </w:r>
    </w:p>
    <w:p w:rsidR="003C3E67" w:rsidRDefault="003C3E67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абзац первый изложить в следующей редакции:</w:t>
      </w:r>
    </w:p>
    <w:p w:rsidR="003C3E67" w:rsidRDefault="003C3E67" w:rsidP="007A2CBE">
      <w:pPr>
        <w:spacing w:after="0"/>
        <w:ind w:firstLine="709"/>
        <w:jc w:val="both"/>
        <w:rPr>
          <w:rFonts w:eastAsia="Aptos" w:cs="Times New Roman"/>
        </w:rPr>
      </w:pPr>
      <w:r>
        <w:rPr>
          <w:rFonts w:eastAsia="Calibri" w:cs="Times New Roman"/>
          <w:szCs w:val="28"/>
        </w:rPr>
        <w:t>«</w:t>
      </w:r>
      <w:r w:rsidRPr="003C3E67">
        <w:rPr>
          <w:rFonts w:eastAsia="Calibri" w:cs="Times New Roman"/>
          <w:szCs w:val="28"/>
        </w:rPr>
        <w:t>3.</w:t>
      </w:r>
      <w:r w:rsidRPr="003C3E67">
        <w:rPr>
          <w:rFonts w:eastAsia="Aptos" w:cs="Times New Roman"/>
        </w:rPr>
        <w:t xml:space="preserve"> На собрании избирается председатель и секретарь инициативной группы граждан.</w:t>
      </w:r>
      <w:r>
        <w:rPr>
          <w:rFonts w:eastAsia="Aptos" w:cs="Times New Roman"/>
        </w:rPr>
        <w:t>»;</w:t>
      </w:r>
    </w:p>
    <w:p w:rsidR="003C3E67" w:rsidRDefault="003C3E67" w:rsidP="007A2CBE">
      <w:pPr>
        <w:spacing w:after="0"/>
        <w:ind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>абзацы второй, третий исключить;</w:t>
      </w:r>
    </w:p>
    <w:p w:rsidR="003C3E67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>1.2.4.</w:t>
      </w:r>
      <w:r w:rsidR="003C3E67">
        <w:rPr>
          <w:rFonts w:eastAsia="Aptos" w:cs="Times New Roman"/>
        </w:rPr>
        <w:t xml:space="preserve"> в разделе 3:</w:t>
      </w:r>
    </w:p>
    <w:p w:rsidR="003C3E67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 xml:space="preserve">1) </w:t>
      </w:r>
      <w:r w:rsidR="003C3E67">
        <w:rPr>
          <w:rFonts w:eastAsia="Aptos" w:cs="Times New Roman"/>
        </w:rPr>
        <w:t>в пункте 1 слова «муниципального образования», «соответствующего муниципального образования» заменить словами «Абанского муниципального округа»;</w:t>
      </w:r>
    </w:p>
    <w:p w:rsidR="003C3E67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 xml:space="preserve">2) </w:t>
      </w:r>
      <w:r w:rsidR="003C3E67">
        <w:rPr>
          <w:rFonts w:eastAsia="Aptos" w:cs="Times New Roman"/>
        </w:rPr>
        <w:t>в пункте 6 слово «Нельзя» заменить словом «Запрещается»;</w:t>
      </w:r>
    </w:p>
    <w:p w:rsidR="003C3E67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 xml:space="preserve">3) </w:t>
      </w:r>
      <w:r w:rsidR="003C3E67">
        <w:rPr>
          <w:rFonts w:eastAsia="Aptos" w:cs="Times New Roman"/>
        </w:rPr>
        <w:t>в пункте 9 слово «районный» исключить;</w:t>
      </w:r>
    </w:p>
    <w:p w:rsidR="003C3E67" w:rsidRDefault="003C3E67" w:rsidP="007A2CBE">
      <w:pPr>
        <w:pStyle w:val="a7"/>
        <w:numPr>
          <w:ilvl w:val="2"/>
          <w:numId w:val="1"/>
        </w:numPr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>в разделе 4:</w:t>
      </w:r>
    </w:p>
    <w:p w:rsidR="003C3E67" w:rsidRDefault="003C3E67" w:rsidP="007A2CBE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>в пункте 1 слова «районного», «районным» исключить;</w:t>
      </w:r>
    </w:p>
    <w:p w:rsidR="003C3E67" w:rsidRDefault="003C3E67" w:rsidP="007A2CBE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>в пункте 2 слово «районного» исключить»;</w:t>
      </w:r>
    </w:p>
    <w:p w:rsidR="00F51F90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 xml:space="preserve">3) </w:t>
      </w:r>
      <w:r w:rsidR="00F51F90">
        <w:rPr>
          <w:rFonts w:eastAsia="Aptos" w:cs="Times New Roman"/>
        </w:rPr>
        <w:t>в пункте 3 абзацы первый, второй, третий, четвертый исключить;</w:t>
      </w:r>
    </w:p>
    <w:p w:rsidR="00F51F90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</w:rPr>
      </w:pPr>
      <w:r>
        <w:rPr>
          <w:rFonts w:eastAsia="Aptos" w:cs="Times New Roman"/>
        </w:rPr>
        <w:t xml:space="preserve">4) </w:t>
      </w:r>
      <w:r w:rsidR="00F51F90">
        <w:rPr>
          <w:rFonts w:eastAsia="Aptos" w:cs="Times New Roman"/>
        </w:rPr>
        <w:t xml:space="preserve">пункт 5 </w:t>
      </w:r>
      <w:r w:rsidR="001762CE">
        <w:rPr>
          <w:rFonts w:eastAsia="Aptos" w:cs="Times New Roman"/>
        </w:rPr>
        <w:t>изложить в следующей редакции:</w:t>
      </w:r>
    </w:p>
    <w:p w:rsidR="001762CE" w:rsidRPr="001762CE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Aptos" w:cs="Times New Roman"/>
        </w:rPr>
        <w:t>«</w:t>
      </w:r>
      <w:r w:rsidRPr="001762CE">
        <w:rPr>
          <w:rFonts w:eastAsia="Calibri" w:cs="Times New Roman"/>
          <w:szCs w:val="28"/>
        </w:rPr>
        <w:t>5. Инициативная группа представляет в р Совет депутатов письменное предложение о проведении публичных слушаний, которое содержит обращение с указанием наименования проекта муниципального правового акта (обозначением вопроса), вынесенного на публичные слушания, и обоснованием необходимости проведения публичных слушаний.</w:t>
      </w:r>
    </w:p>
    <w:p w:rsidR="001762CE" w:rsidRPr="001762CE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1762CE">
        <w:rPr>
          <w:rFonts w:eastAsia="Calibri" w:cs="Times New Roman"/>
          <w:szCs w:val="28"/>
        </w:rPr>
        <w:t>К предложению о проведении публичных слушаний прилагаются:</w:t>
      </w:r>
    </w:p>
    <w:p w:rsidR="001762CE" w:rsidRPr="001762CE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1762CE">
        <w:rPr>
          <w:rFonts w:eastAsia="Calibri" w:cs="Times New Roman"/>
          <w:szCs w:val="28"/>
        </w:rPr>
        <w:t>проект муниципального правового акта по вопросам непосредственного обеспечения жизнедеятельности населения (вопросам местного значения), вопрос с обоснованием его общественной значимости;</w:t>
      </w:r>
    </w:p>
    <w:p w:rsidR="001762CE" w:rsidRPr="001762CE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1762CE">
        <w:rPr>
          <w:rFonts w:eastAsia="Calibri" w:cs="Times New Roman"/>
          <w:szCs w:val="28"/>
        </w:rPr>
        <w:t>протокол собрания (заседания), на котором было принято решение о создании инициативной группы граждан по проведению публичных слушаний по инициативе жителей;</w:t>
      </w:r>
    </w:p>
    <w:p w:rsidR="001762CE" w:rsidRPr="001762CE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1762CE">
        <w:rPr>
          <w:rFonts w:eastAsia="Calibri" w:cs="Times New Roman"/>
          <w:szCs w:val="28"/>
        </w:rPr>
        <w:t>список участников инициативной группы граждан с указанием фамилии, имени, отчества, года рождения (в возрасте 18 лет - дополнительно дата и месяц рождения), серии и номера паспорта или заменяющего его документа, адреса места жительства и контактного телефона каждого участника инициативной группы граждан;</w:t>
      </w:r>
    </w:p>
    <w:p w:rsidR="001762CE" w:rsidRPr="001762CE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1762CE">
        <w:rPr>
          <w:rFonts w:eastAsia="Calibri" w:cs="Times New Roman"/>
          <w:szCs w:val="28"/>
        </w:rPr>
        <w:t>подписные листы, содержащие наименование проекта муниципального правового акта или формулировку вопроса, выносимого на публичные слушания, представленные в прошнурованном и пронумерованном виде, заверенные председателем и секретарем инициативной группы граждан;</w:t>
      </w:r>
    </w:p>
    <w:p w:rsidR="001762CE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1762CE">
        <w:rPr>
          <w:rFonts w:eastAsia="Calibri" w:cs="Times New Roman"/>
          <w:szCs w:val="28"/>
        </w:rPr>
        <w:t>информационно-аналитические и иные материалы, относящиеся к вопросу проведения публичных слушаний.</w:t>
      </w:r>
      <w:r>
        <w:rPr>
          <w:rFonts w:eastAsia="Calibri" w:cs="Times New Roman"/>
          <w:szCs w:val="28"/>
        </w:rPr>
        <w:t>»;</w:t>
      </w:r>
    </w:p>
    <w:p w:rsidR="001762CE" w:rsidRPr="007A2CBE" w:rsidRDefault="001762CE" w:rsidP="007A2C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в пункте 6 слова «Районным Советом депутатов» заменить словами «Советом депутатов»;</w:t>
      </w:r>
    </w:p>
    <w:p w:rsidR="001762CE" w:rsidRPr="007A2CBE" w:rsidRDefault="001762CE" w:rsidP="007A2C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в пункте 7 слово «районным» исключить»;</w:t>
      </w:r>
    </w:p>
    <w:p w:rsidR="001762CE" w:rsidRPr="007A2CBE" w:rsidRDefault="001762CE" w:rsidP="007A2C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в пунктах 10, 11, 12 слов</w:t>
      </w:r>
      <w:r w:rsidR="007A2CBE">
        <w:rPr>
          <w:rFonts w:eastAsia="Calibri" w:cs="Times New Roman"/>
          <w:szCs w:val="28"/>
        </w:rPr>
        <w:t>а</w:t>
      </w:r>
      <w:r w:rsidRPr="007A2CBE">
        <w:rPr>
          <w:rFonts w:eastAsia="Calibri" w:cs="Times New Roman"/>
          <w:szCs w:val="28"/>
        </w:rPr>
        <w:t xml:space="preserve"> «районный», «Районный» исключить;</w:t>
      </w:r>
    </w:p>
    <w:p w:rsidR="001762CE" w:rsidRPr="007A2CBE" w:rsidRDefault="001762CE" w:rsidP="007A2C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7A2CBE">
        <w:rPr>
          <w:rFonts w:eastAsia="Calibri" w:cs="Times New Roman"/>
          <w:szCs w:val="28"/>
        </w:rPr>
        <w:t>в пункте 13 слово «районным» исключить;</w:t>
      </w:r>
    </w:p>
    <w:p w:rsidR="001762CE" w:rsidRDefault="001762CE" w:rsidP="007A2CBE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разделе 6:</w:t>
      </w:r>
    </w:p>
    <w:p w:rsidR="001762CE" w:rsidRDefault="001762CE" w:rsidP="007A2CB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в пункте 1 слова «районный», «районным» исключить.</w:t>
      </w:r>
    </w:p>
    <w:p w:rsidR="007A2CBE" w:rsidRDefault="007A2CBE" w:rsidP="007A2CBE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:rsidR="001762CE" w:rsidRDefault="001762CE" w:rsidP="007A2CBE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Решение </w:t>
      </w:r>
      <w:r w:rsidR="007A2CBE">
        <w:rPr>
          <w:rFonts w:eastAsia="Calibri" w:cs="Times New Roman"/>
          <w:szCs w:val="28"/>
        </w:rPr>
        <w:t>вступает в силу со дня, следующего за днем его официального опубликования в газете «Красное знамя».</w:t>
      </w:r>
    </w:p>
    <w:p w:rsidR="007A2CBE" w:rsidRDefault="007A2CBE" w:rsidP="007A2CBE">
      <w:pPr>
        <w:pStyle w:val="a7"/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8"/>
        </w:rPr>
      </w:pPr>
    </w:p>
    <w:tbl>
      <w:tblPr>
        <w:tblStyle w:val="ac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1"/>
      </w:tblGrid>
      <w:tr w:rsidR="007A2CBE" w:rsidTr="007A2CBE">
        <w:tc>
          <w:tcPr>
            <w:tcW w:w="4678" w:type="dxa"/>
          </w:tcPr>
          <w:p w:rsidR="007A2CBE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:rsidR="007A2CBE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Абанского районного Совета депутатов </w:t>
            </w:r>
          </w:p>
          <w:p w:rsidR="007A2CBE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______________ И.И. Бочарова</w:t>
            </w:r>
          </w:p>
        </w:tc>
        <w:tc>
          <w:tcPr>
            <w:tcW w:w="4671" w:type="dxa"/>
          </w:tcPr>
          <w:p w:rsidR="007A2CBE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Глава</w:t>
            </w:r>
          </w:p>
          <w:p w:rsidR="007A2CBE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:rsidR="007A2CBE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</w:p>
          <w:p w:rsidR="007A2CBE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__________________ А.А. Войнич</w:t>
            </w:r>
          </w:p>
        </w:tc>
      </w:tr>
    </w:tbl>
    <w:p w:rsidR="007A2CBE" w:rsidRPr="001762CE" w:rsidRDefault="007A2CBE" w:rsidP="007A2CBE">
      <w:pPr>
        <w:pStyle w:val="a7"/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8"/>
        </w:rPr>
      </w:pPr>
    </w:p>
    <w:sectPr w:rsidR="007A2CBE" w:rsidRPr="001762CE" w:rsidSect="007A2CBE">
      <w:headerReference w:type="default" r:id="rId17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F65D9" w:rsidRDefault="00FF65D9" w:rsidP="007A2CBE">
      <w:pPr>
        <w:spacing w:after="0"/>
      </w:pPr>
      <w:r>
        <w:separator/>
      </w:r>
    </w:p>
  </w:endnote>
  <w:endnote w:type="continuationSeparator" w:id="0">
    <w:p w:rsidR="00FF65D9" w:rsidRDefault="00FF65D9" w:rsidP="007A2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F65D9" w:rsidRDefault="00FF65D9" w:rsidP="007A2CBE">
      <w:pPr>
        <w:spacing w:after="0"/>
      </w:pPr>
      <w:r>
        <w:separator/>
      </w:r>
    </w:p>
  </w:footnote>
  <w:footnote w:type="continuationSeparator" w:id="0">
    <w:p w:rsidR="00FF65D9" w:rsidRDefault="00FF65D9" w:rsidP="007A2C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072188"/>
      <w:docPartObj>
        <w:docPartGallery w:val="Page Numbers (Top of Page)"/>
        <w:docPartUnique/>
      </w:docPartObj>
    </w:sdtPr>
    <w:sdtContent>
      <w:p w:rsidR="007A2CBE" w:rsidRDefault="007A2CB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A2CBE" w:rsidRDefault="007A2CB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C6D50"/>
    <w:multiLevelType w:val="hybridMultilevel"/>
    <w:tmpl w:val="491AC2B0"/>
    <w:lvl w:ilvl="0" w:tplc="4C1A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B50625"/>
    <w:multiLevelType w:val="hybridMultilevel"/>
    <w:tmpl w:val="A2BA65BC"/>
    <w:lvl w:ilvl="0" w:tplc="8C1CB8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AC51A0"/>
    <w:multiLevelType w:val="hybridMultilevel"/>
    <w:tmpl w:val="0D002076"/>
    <w:lvl w:ilvl="0" w:tplc="852ED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B05180"/>
    <w:multiLevelType w:val="hybridMultilevel"/>
    <w:tmpl w:val="8C5ACD2E"/>
    <w:lvl w:ilvl="0" w:tplc="FA66E6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A72001"/>
    <w:multiLevelType w:val="hybridMultilevel"/>
    <w:tmpl w:val="7D720058"/>
    <w:lvl w:ilvl="0" w:tplc="770C776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50E210F"/>
    <w:multiLevelType w:val="hybridMultilevel"/>
    <w:tmpl w:val="E318D68C"/>
    <w:lvl w:ilvl="0" w:tplc="020CBD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6F1C86"/>
    <w:multiLevelType w:val="multilevel"/>
    <w:tmpl w:val="D9AC1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54217104">
    <w:abstractNumId w:val="6"/>
  </w:num>
  <w:num w:numId="2" w16cid:durableId="1414475756">
    <w:abstractNumId w:val="4"/>
  </w:num>
  <w:num w:numId="3" w16cid:durableId="422144650">
    <w:abstractNumId w:val="5"/>
  </w:num>
  <w:num w:numId="4" w16cid:durableId="1481996424">
    <w:abstractNumId w:val="1"/>
  </w:num>
  <w:num w:numId="5" w16cid:durableId="454372962">
    <w:abstractNumId w:val="0"/>
  </w:num>
  <w:num w:numId="6" w16cid:durableId="83576616">
    <w:abstractNumId w:val="3"/>
  </w:num>
  <w:num w:numId="7" w16cid:durableId="1795824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8F"/>
    <w:rsid w:val="00051D09"/>
    <w:rsid w:val="000E066B"/>
    <w:rsid w:val="001762CE"/>
    <w:rsid w:val="003C3E67"/>
    <w:rsid w:val="004B02BC"/>
    <w:rsid w:val="006C0B77"/>
    <w:rsid w:val="007A2CBE"/>
    <w:rsid w:val="0082198F"/>
    <w:rsid w:val="008242FF"/>
    <w:rsid w:val="00870751"/>
    <w:rsid w:val="00922C48"/>
    <w:rsid w:val="00B915B7"/>
    <w:rsid w:val="00D12335"/>
    <w:rsid w:val="00EA59DF"/>
    <w:rsid w:val="00EE4070"/>
    <w:rsid w:val="00F12C76"/>
    <w:rsid w:val="00F51F90"/>
    <w:rsid w:val="00F9177C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160F1"/>
  <w15:chartTrackingRefBased/>
  <w15:docId w15:val="{F8A2E41D-FCCF-4F6B-ABAD-9B98C68D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219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19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98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198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198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198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98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198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198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198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19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198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198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198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2198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2198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2198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2198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219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219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198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219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19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198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2198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2198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2198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2198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2198F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7A2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7A2CBE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7A2CBE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7A2CBE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7A2CB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13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F7F518F8CB939C8B42F5157D4BD6993EEE187F1CEF33F9D5EDCB71BA27CFCB314965061F88FD9EBBE929FS814D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9769&amp;dst=10036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7F518F8CB939C8B42F4F5AC2D1369CEFE2DEF9C7AC6AC856DEBF49F57CA0F6429F5A35B7CB8DF8BD928387FD3DD7CE04S41D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" TargetMode="External"/><Relationship Id="rId10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7F518F8CB939C8B42F4F5AC2D1369CEFE2DEF9C7AC6AC856DEBF49F57CA0F6429F5A35B7CB8DF8BD928387FD3DD7CE04S41DD" TargetMode="External"/><Relationship Id="rId14" Type="http://schemas.openxmlformats.org/officeDocument/2006/relationships/hyperlink" Target="consultantplus://offline/ref=8F7F518F8CB939C8B42F4F5AC2D1369CEFE2DEF9C7AC6AC856DEBF49F57CA0F6429F5A35B7CB8DF8BD928387FD3DD7CE04S41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2026-02-16T02:59:00Z</dcterms:created>
  <dcterms:modified xsi:type="dcterms:W3CDTF">2026-02-16T04:49:00Z</dcterms:modified>
</cp:coreProperties>
</file>